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2" w:rsidRPr="00303CC0" w:rsidRDefault="000A2192" w:rsidP="000A2192">
      <w:pPr>
        <w:jc w:val="center"/>
        <w:rPr>
          <w:b/>
          <w:sz w:val="21"/>
          <w:szCs w:val="21"/>
          <w:u w:val="single"/>
        </w:rPr>
      </w:pPr>
      <w:bookmarkStart w:id="0" w:name="_GoBack"/>
      <w:bookmarkEnd w:id="0"/>
      <w:r w:rsidRPr="00303CC0">
        <w:rPr>
          <w:b/>
          <w:sz w:val="21"/>
          <w:szCs w:val="21"/>
          <w:u w:val="single"/>
        </w:rPr>
        <w:t>Suggested Event Planning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876"/>
        <w:gridCol w:w="3672"/>
      </w:tblGrid>
      <w:tr w:rsidR="006C0DB4" w:rsidRPr="00303CC0" w:rsidTr="006C0DB4">
        <w:tc>
          <w:tcPr>
            <w:tcW w:w="468" w:type="dxa"/>
          </w:tcPr>
          <w:p w:rsidR="006C0DB4" w:rsidRPr="00303CC0" w:rsidRDefault="006C0DB4">
            <w:pPr>
              <w:rPr>
                <w:sz w:val="21"/>
                <w:szCs w:val="21"/>
              </w:rPr>
            </w:pPr>
          </w:p>
        </w:tc>
        <w:tc>
          <w:tcPr>
            <w:tcW w:w="6876" w:type="dxa"/>
          </w:tcPr>
          <w:p w:rsidR="006C0DB4" w:rsidRPr="00303CC0" w:rsidRDefault="00A22A5F">
            <w:pPr>
              <w:rPr>
                <w:b/>
                <w:sz w:val="21"/>
                <w:szCs w:val="21"/>
              </w:rPr>
            </w:pPr>
            <w:r w:rsidRPr="00303CC0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3672" w:type="dxa"/>
          </w:tcPr>
          <w:p w:rsidR="006C0DB4" w:rsidRPr="00303CC0" w:rsidRDefault="00DE5829" w:rsidP="000A2192">
            <w:pPr>
              <w:jc w:val="center"/>
              <w:rPr>
                <w:b/>
                <w:sz w:val="21"/>
                <w:szCs w:val="21"/>
              </w:rPr>
            </w:pPr>
            <w:r w:rsidRPr="00303CC0">
              <w:rPr>
                <w:b/>
                <w:sz w:val="21"/>
                <w:szCs w:val="21"/>
              </w:rPr>
              <w:t xml:space="preserve">Suggested </w:t>
            </w:r>
            <w:r w:rsidR="00A22A5F" w:rsidRPr="00303CC0">
              <w:rPr>
                <w:b/>
                <w:sz w:val="21"/>
                <w:szCs w:val="21"/>
              </w:rPr>
              <w:t>Timeline</w:t>
            </w:r>
          </w:p>
        </w:tc>
      </w:tr>
      <w:tr w:rsidR="009833C9" w:rsidRPr="00303CC0" w:rsidTr="006C0DB4">
        <w:tc>
          <w:tcPr>
            <w:tcW w:w="468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</w:t>
            </w:r>
          </w:p>
        </w:tc>
        <w:tc>
          <w:tcPr>
            <w:tcW w:w="6876" w:type="dxa"/>
          </w:tcPr>
          <w:p w:rsidR="009833C9" w:rsidRPr="00303CC0" w:rsidRDefault="009833C9" w:rsidP="00A22A5F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Brainstorm event ideas and decide upon a final proposal.</w:t>
            </w:r>
          </w:p>
        </w:tc>
        <w:tc>
          <w:tcPr>
            <w:tcW w:w="3672" w:type="dxa"/>
            <w:vMerge w:val="restart"/>
          </w:tcPr>
          <w:p w:rsidR="009833C9" w:rsidRPr="00303CC0" w:rsidRDefault="00A62BE7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</w:r>
            <w:r w:rsidR="009833C9" w:rsidRPr="00303CC0">
              <w:rPr>
                <w:sz w:val="21"/>
                <w:szCs w:val="21"/>
              </w:rPr>
              <w:t xml:space="preserve">10-12 </w:t>
            </w:r>
            <w:r w:rsidR="00260CB0" w:rsidRPr="00303CC0">
              <w:rPr>
                <w:sz w:val="21"/>
                <w:szCs w:val="21"/>
              </w:rPr>
              <w:t>weeks prior to event</w:t>
            </w:r>
          </w:p>
        </w:tc>
      </w:tr>
      <w:tr w:rsidR="009833C9" w:rsidRPr="00303CC0" w:rsidTr="006C0DB4">
        <w:tc>
          <w:tcPr>
            <w:tcW w:w="468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</w:t>
            </w:r>
          </w:p>
        </w:tc>
        <w:tc>
          <w:tcPr>
            <w:tcW w:w="6876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Choose an event chairperson.</w:t>
            </w:r>
          </w:p>
        </w:tc>
        <w:tc>
          <w:tcPr>
            <w:tcW w:w="3672" w:type="dxa"/>
            <w:vMerge/>
          </w:tcPr>
          <w:p w:rsidR="009833C9" w:rsidRPr="00303CC0" w:rsidRDefault="009833C9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9833C9" w:rsidRPr="00303CC0" w:rsidTr="006C0DB4">
        <w:tc>
          <w:tcPr>
            <w:tcW w:w="468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3</w:t>
            </w:r>
          </w:p>
        </w:tc>
        <w:tc>
          <w:tcPr>
            <w:tcW w:w="6876" w:type="dxa"/>
          </w:tcPr>
          <w:p w:rsidR="009833C9" w:rsidRPr="00303CC0" w:rsidRDefault="009833C9" w:rsidP="00535D6B">
            <w:pPr>
              <w:tabs>
                <w:tab w:val="left" w:pos="1220"/>
              </w:tabs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Establish a planning timeline (including proposed event date).</w:t>
            </w:r>
          </w:p>
        </w:tc>
        <w:tc>
          <w:tcPr>
            <w:tcW w:w="3672" w:type="dxa"/>
            <w:vMerge/>
          </w:tcPr>
          <w:p w:rsidR="009833C9" w:rsidRPr="00303CC0" w:rsidRDefault="009833C9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9833C9" w:rsidRPr="00303CC0" w:rsidTr="006C0DB4">
        <w:tc>
          <w:tcPr>
            <w:tcW w:w="468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4</w:t>
            </w:r>
          </w:p>
        </w:tc>
        <w:tc>
          <w:tcPr>
            <w:tcW w:w="6876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Establish a budget.</w:t>
            </w:r>
          </w:p>
        </w:tc>
        <w:tc>
          <w:tcPr>
            <w:tcW w:w="3672" w:type="dxa"/>
            <w:vMerge/>
          </w:tcPr>
          <w:p w:rsidR="009833C9" w:rsidRPr="00303CC0" w:rsidRDefault="009833C9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9833C9" w:rsidRPr="00303CC0" w:rsidTr="006C0DB4">
        <w:tc>
          <w:tcPr>
            <w:tcW w:w="468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5</w:t>
            </w:r>
          </w:p>
        </w:tc>
        <w:tc>
          <w:tcPr>
            <w:tcW w:w="6876" w:type="dxa"/>
          </w:tcPr>
          <w:p w:rsidR="009833C9" w:rsidRPr="00303CC0" w:rsidRDefault="009833C9" w:rsidP="00570E50">
            <w:pPr>
              <w:tabs>
                <w:tab w:val="left" w:pos="2260"/>
              </w:tabs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Brainstorm a ranked list of potential speakers (if necessary) and send invitations to speakers.</w:t>
            </w:r>
          </w:p>
        </w:tc>
        <w:tc>
          <w:tcPr>
            <w:tcW w:w="3672" w:type="dxa"/>
            <w:vMerge/>
          </w:tcPr>
          <w:p w:rsidR="009833C9" w:rsidRPr="00303CC0" w:rsidRDefault="009833C9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9833C9" w:rsidRPr="00303CC0" w:rsidTr="006C0DB4">
        <w:tc>
          <w:tcPr>
            <w:tcW w:w="468" w:type="dxa"/>
          </w:tcPr>
          <w:p w:rsidR="009833C9" w:rsidRPr="00303CC0" w:rsidRDefault="009833C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6</w:t>
            </w:r>
          </w:p>
        </w:tc>
        <w:tc>
          <w:tcPr>
            <w:tcW w:w="6876" w:type="dxa"/>
          </w:tcPr>
          <w:p w:rsidR="009833C9" w:rsidRPr="00303CC0" w:rsidRDefault="009833C9" w:rsidP="0082495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Research and select venue.  Consider catering, AV, room-set-up, parking, etc. when selecting venue.</w:t>
            </w:r>
          </w:p>
        </w:tc>
        <w:tc>
          <w:tcPr>
            <w:tcW w:w="3672" w:type="dxa"/>
            <w:vMerge/>
          </w:tcPr>
          <w:p w:rsidR="009833C9" w:rsidRPr="00303CC0" w:rsidRDefault="009833C9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A62BE7" w:rsidRPr="00303CC0" w:rsidTr="006C0DB4">
        <w:tc>
          <w:tcPr>
            <w:tcW w:w="468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7</w:t>
            </w:r>
          </w:p>
        </w:tc>
        <w:tc>
          <w:tcPr>
            <w:tcW w:w="6876" w:type="dxa"/>
          </w:tcPr>
          <w:p w:rsidR="00A62BE7" w:rsidRPr="00303CC0" w:rsidRDefault="00920083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Post event to Club/SIG Website.</w:t>
            </w:r>
          </w:p>
        </w:tc>
        <w:tc>
          <w:tcPr>
            <w:tcW w:w="3672" w:type="dxa"/>
            <w:vMerge w:val="restart"/>
          </w:tcPr>
          <w:p w:rsidR="00A62BE7" w:rsidRPr="00303CC0" w:rsidRDefault="00A62BE7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  <w:t xml:space="preserve">7-10 </w:t>
            </w:r>
            <w:r w:rsidR="00260CB0" w:rsidRPr="00303CC0">
              <w:rPr>
                <w:sz w:val="21"/>
                <w:szCs w:val="21"/>
              </w:rPr>
              <w:t>weeks prior to event</w:t>
            </w:r>
          </w:p>
        </w:tc>
      </w:tr>
      <w:tr w:rsidR="00A62BE7" w:rsidRPr="00303CC0" w:rsidTr="006C0DB4">
        <w:tc>
          <w:tcPr>
            <w:tcW w:w="468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8</w:t>
            </w:r>
          </w:p>
        </w:tc>
        <w:tc>
          <w:tcPr>
            <w:tcW w:w="6876" w:type="dxa"/>
          </w:tcPr>
          <w:p w:rsidR="00A62BE7" w:rsidRPr="00303CC0" w:rsidRDefault="00920083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Send a “Save the Date” to target audience.</w:t>
            </w:r>
          </w:p>
        </w:tc>
        <w:tc>
          <w:tcPr>
            <w:tcW w:w="3672" w:type="dxa"/>
            <w:vMerge/>
          </w:tcPr>
          <w:p w:rsidR="00A62BE7" w:rsidRPr="00303CC0" w:rsidRDefault="00A62BE7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A62BE7" w:rsidRPr="00303CC0" w:rsidTr="006C0DB4">
        <w:tc>
          <w:tcPr>
            <w:tcW w:w="468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9</w:t>
            </w:r>
          </w:p>
        </w:tc>
        <w:tc>
          <w:tcPr>
            <w:tcW w:w="6876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Once speaker has been selected, request marketing materials (including speaker biography, lecture title, and photograph) and AV needs.</w:t>
            </w:r>
          </w:p>
        </w:tc>
        <w:tc>
          <w:tcPr>
            <w:tcW w:w="3672" w:type="dxa"/>
            <w:vMerge/>
          </w:tcPr>
          <w:p w:rsidR="00A62BE7" w:rsidRPr="00303CC0" w:rsidRDefault="00A62BE7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A62BE7" w:rsidRPr="00303CC0" w:rsidTr="006C0DB4">
        <w:tc>
          <w:tcPr>
            <w:tcW w:w="468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10</w:t>
            </w:r>
          </w:p>
        </w:tc>
        <w:tc>
          <w:tcPr>
            <w:tcW w:w="6876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Plan for speaker logistics (for example, transportation to and from event, special dietary needs, lodging).  As event details are confirmed, provide periodic updates to speaker.</w:t>
            </w:r>
          </w:p>
        </w:tc>
        <w:tc>
          <w:tcPr>
            <w:tcW w:w="3672" w:type="dxa"/>
            <w:vMerge/>
          </w:tcPr>
          <w:p w:rsidR="00A62BE7" w:rsidRPr="00303CC0" w:rsidRDefault="00A62BE7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A62BE7" w:rsidRPr="00303CC0" w:rsidTr="006C0DB4">
        <w:tc>
          <w:tcPr>
            <w:tcW w:w="468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11</w:t>
            </w:r>
          </w:p>
        </w:tc>
        <w:tc>
          <w:tcPr>
            <w:tcW w:w="6876" w:type="dxa"/>
          </w:tcPr>
          <w:p w:rsidR="00A62BE7" w:rsidRPr="00303CC0" w:rsidRDefault="00A62BE7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 xml:space="preserve">Create event registration plan and, if necessary, create online registration page via Alumni Magnet or another system.  </w:t>
            </w:r>
          </w:p>
        </w:tc>
        <w:tc>
          <w:tcPr>
            <w:tcW w:w="3672" w:type="dxa"/>
            <w:vMerge/>
          </w:tcPr>
          <w:p w:rsidR="00A62BE7" w:rsidRPr="00303CC0" w:rsidRDefault="00A62BE7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260CB0" w:rsidRPr="00303CC0" w:rsidTr="006C0DB4">
        <w:tc>
          <w:tcPr>
            <w:tcW w:w="468" w:type="dxa"/>
          </w:tcPr>
          <w:p w:rsidR="00260CB0" w:rsidRPr="00303CC0" w:rsidRDefault="00260CB0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12</w:t>
            </w:r>
          </w:p>
        </w:tc>
        <w:tc>
          <w:tcPr>
            <w:tcW w:w="6876" w:type="dxa"/>
          </w:tcPr>
          <w:p w:rsidR="00260CB0" w:rsidRPr="00303CC0" w:rsidRDefault="00260CB0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Send formal email or mail invitations.</w:t>
            </w:r>
          </w:p>
        </w:tc>
        <w:tc>
          <w:tcPr>
            <w:tcW w:w="3672" w:type="dxa"/>
            <w:vMerge w:val="restart"/>
          </w:tcPr>
          <w:p w:rsidR="00260CB0" w:rsidRPr="00303CC0" w:rsidRDefault="00260CB0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  <w:t>5-7 weeks prior to event</w:t>
            </w:r>
          </w:p>
        </w:tc>
      </w:tr>
      <w:tr w:rsidR="00260CB0" w:rsidRPr="00303CC0" w:rsidTr="006C0DB4">
        <w:tc>
          <w:tcPr>
            <w:tcW w:w="468" w:type="dxa"/>
          </w:tcPr>
          <w:p w:rsidR="00260CB0" w:rsidRPr="00303CC0" w:rsidRDefault="00260CB0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13</w:t>
            </w:r>
          </w:p>
        </w:tc>
        <w:tc>
          <w:tcPr>
            <w:tcW w:w="6876" w:type="dxa"/>
          </w:tcPr>
          <w:p w:rsidR="00260CB0" w:rsidRPr="00303CC0" w:rsidRDefault="00260CB0" w:rsidP="009335F4">
            <w:pPr>
              <w:contextualSpacing/>
              <w:rPr>
                <w:rFonts w:cs="Times New Roman"/>
                <w:sz w:val="21"/>
                <w:szCs w:val="21"/>
              </w:rPr>
            </w:pPr>
            <w:r w:rsidRPr="00303CC0">
              <w:rPr>
                <w:rFonts w:cs="Times New Roman"/>
                <w:sz w:val="21"/>
                <w:szCs w:val="21"/>
              </w:rPr>
              <w:t xml:space="preserve">Submit event for </w:t>
            </w:r>
            <w:proofErr w:type="spellStart"/>
            <w:r w:rsidRPr="00303CC0">
              <w:rPr>
                <w:rFonts w:cs="Times New Roman"/>
                <w:sz w:val="21"/>
                <w:szCs w:val="21"/>
              </w:rPr>
              <w:t>eVENTS</w:t>
            </w:r>
            <w:proofErr w:type="spellEnd"/>
            <w:r w:rsidRPr="00303CC0">
              <w:rPr>
                <w:rFonts w:cs="Times New Roman"/>
                <w:sz w:val="21"/>
                <w:szCs w:val="21"/>
              </w:rPr>
              <w:t xml:space="preserve"> and th</w:t>
            </w:r>
            <w:r w:rsidR="009335F4">
              <w:rPr>
                <w:rFonts w:cs="Times New Roman"/>
                <w:sz w:val="21"/>
                <w:szCs w:val="21"/>
              </w:rPr>
              <w:t xml:space="preserve">e alumni.harvard.edu events hub.  For more details on how </w:t>
            </w:r>
            <w:r w:rsidR="003D2FCB">
              <w:rPr>
                <w:rFonts w:cs="Times New Roman"/>
                <w:sz w:val="21"/>
                <w:szCs w:val="21"/>
              </w:rPr>
              <w:t xml:space="preserve">to </w:t>
            </w:r>
            <w:r w:rsidR="009335F4">
              <w:rPr>
                <w:rFonts w:cs="Times New Roman"/>
                <w:sz w:val="21"/>
                <w:szCs w:val="21"/>
              </w:rPr>
              <w:t xml:space="preserve">submit events, email Amanda King at </w:t>
            </w:r>
            <w:hyperlink r:id="rId8" w:history="1">
              <w:r w:rsidR="009335F4" w:rsidRPr="001A7C27">
                <w:rPr>
                  <w:rStyle w:val="Hyperlink"/>
                  <w:rFonts w:cs="Times New Roman"/>
                  <w:sz w:val="21"/>
                  <w:szCs w:val="21"/>
                </w:rPr>
                <w:t>amanda_king@harvard.edu</w:t>
              </w:r>
            </w:hyperlink>
            <w:r w:rsidR="009335F4">
              <w:rPr>
                <w:rFonts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672" w:type="dxa"/>
            <w:vMerge/>
          </w:tcPr>
          <w:p w:rsidR="00260CB0" w:rsidRPr="00303CC0" w:rsidRDefault="00260CB0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CB7526" w:rsidRPr="00303CC0" w:rsidTr="006C0DB4">
        <w:tc>
          <w:tcPr>
            <w:tcW w:w="468" w:type="dxa"/>
          </w:tcPr>
          <w:p w:rsidR="00CB7526" w:rsidRPr="00303CC0" w:rsidRDefault="00CB7526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14</w:t>
            </w:r>
          </w:p>
        </w:tc>
        <w:tc>
          <w:tcPr>
            <w:tcW w:w="6876" w:type="dxa"/>
          </w:tcPr>
          <w:p w:rsidR="00CB7526" w:rsidRPr="00303CC0" w:rsidRDefault="00CB7526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Market event on Club/SIG website, Facebook, Twitter, Newsletters, through email blasts, etc.</w:t>
            </w:r>
          </w:p>
        </w:tc>
        <w:tc>
          <w:tcPr>
            <w:tcW w:w="3672" w:type="dxa"/>
            <w:vMerge w:val="restart"/>
          </w:tcPr>
          <w:p w:rsidR="00CB7526" w:rsidRPr="00303CC0" w:rsidRDefault="00CB7526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 xml:space="preserve">Begin 4-5 </w:t>
            </w:r>
            <w:r w:rsidR="00DE5829" w:rsidRPr="00303CC0">
              <w:rPr>
                <w:sz w:val="21"/>
                <w:szCs w:val="21"/>
              </w:rPr>
              <w:t>weeks prior to event</w:t>
            </w:r>
            <w:r w:rsidRPr="00303CC0">
              <w:rPr>
                <w:sz w:val="21"/>
                <w:szCs w:val="21"/>
              </w:rPr>
              <w:t xml:space="preserve"> and Continue throughou</w:t>
            </w:r>
            <w:r w:rsidR="00DE5829" w:rsidRPr="00303CC0">
              <w:rPr>
                <w:sz w:val="21"/>
                <w:szCs w:val="21"/>
              </w:rPr>
              <w:t>t time leading up to event date</w:t>
            </w:r>
          </w:p>
        </w:tc>
      </w:tr>
      <w:tr w:rsidR="00CB7526" w:rsidRPr="00303CC0" w:rsidTr="006C0DB4">
        <w:tc>
          <w:tcPr>
            <w:tcW w:w="468" w:type="dxa"/>
          </w:tcPr>
          <w:p w:rsidR="00CB7526" w:rsidRPr="00303CC0" w:rsidRDefault="00CB7526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15</w:t>
            </w:r>
          </w:p>
        </w:tc>
        <w:tc>
          <w:tcPr>
            <w:tcW w:w="6876" w:type="dxa"/>
          </w:tcPr>
          <w:p w:rsidR="00CB7526" w:rsidRPr="00303CC0" w:rsidRDefault="00CB7526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 xml:space="preserve">Track registrations, update venue as necessary.  </w:t>
            </w:r>
          </w:p>
        </w:tc>
        <w:tc>
          <w:tcPr>
            <w:tcW w:w="3672" w:type="dxa"/>
            <w:vMerge/>
          </w:tcPr>
          <w:p w:rsidR="00CB7526" w:rsidRPr="00303CC0" w:rsidRDefault="00CB7526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DE5829" w:rsidRPr="00303CC0" w:rsidTr="006C0DB4">
        <w:tc>
          <w:tcPr>
            <w:tcW w:w="468" w:type="dxa"/>
          </w:tcPr>
          <w:p w:rsidR="00DE5829" w:rsidRPr="00303CC0" w:rsidRDefault="00DE5829" w:rsidP="00DE582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16</w:t>
            </w:r>
          </w:p>
        </w:tc>
        <w:tc>
          <w:tcPr>
            <w:tcW w:w="6876" w:type="dxa"/>
          </w:tcPr>
          <w:p w:rsidR="00DE5829" w:rsidRPr="00303CC0" w:rsidRDefault="00DE5829" w:rsidP="00920083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Create/Collect any event materials (for example, nametags, Club/SIG marketing handouts, speaker handouts</w:t>
            </w:r>
            <w:r w:rsidR="00920083">
              <w:rPr>
                <w:sz w:val="21"/>
                <w:szCs w:val="21"/>
              </w:rPr>
              <w:t>, seating chart, etc.)</w:t>
            </w:r>
            <w:r w:rsidRPr="00303CC0">
              <w:rPr>
                <w:sz w:val="21"/>
                <w:szCs w:val="21"/>
              </w:rPr>
              <w:t>.</w:t>
            </w:r>
          </w:p>
        </w:tc>
        <w:tc>
          <w:tcPr>
            <w:tcW w:w="3672" w:type="dxa"/>
            <w:vMerge w:val="restart"/>
          </w:tcPr>
          <w:p w:rsidR="00DE5829" w:rsidRPr="00303CC0" w:rsidRDefault="00DE5829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</w:r>
            <w:r w:rsidR="002904B2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t>Begin 2-3 weeks prior to event and continue to update materials as needed leading up to event date</w:t>
            </w:r>
          </w:p>
        </w:tc>
      </w:tr>
      <w:tr w:rsidR="00DE5829" w:rsidRPr="00303CC0" w:rsidTr="006C0DB4">
        <w:tc>
          <w:tcPr>
            <w:tcW w:w="468" w:type="dxa"/>
          </w:tcPr>
          <w:p w:rsidR="00DE5829" w:rsidRPr="00303CC0" w:rsidRDefault="00DE5829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17</w:t>
            </w:r>
          </w:p>
        </w:tc>
        <w:tc>
          <w:tcPr>
            <w:tcW w:w="6876" w:type="dxa"/>
          </w:tcPr>
          <w:p w:rsidR="00DE5829" w:rsidRPr="00303CC0" w:rsidRDefault="00DE5829" w:rsidP="00303CC0">
            <w:pPr>
              <w:rPr>
                <w:rFonts w:cs="Times New Roman"/>
                <w:sz w:val="21"/>
                <w:szCs w:val="21"/>
              </w:rPr>
            </w:pPr>
            <w:r w:rsidRPr="00303CC0">
              <w:rPr>
                <w:rFonts w:cs="Times New Roman"/>
                <w:sz w:val="21"/>
                <w:szCs w:val="21"/>
              </w:rPr>
              <w:t>Create event briefing with directions to venue, event timeline, contact information for Club/SIG Leader, and any other necessary details.  Assign event volunteers and/or board members to roles (such as host, welcome/introductions speaker, registration manager, etc.) Send to event leaders and speaker.</w:t>
            </w:r>
            <w:r w:rsidR="00C12D34" w:rsidRPr="00303CC0">
              <w:rPr>
                <w:rFonts w:cs="Times New Roman"/>
                <w:sz w:val="21"/>
                <w:szCs w:val="21"/>
              </w:rPr>
              <w:t xml:space="preserve">  </w:t>
            </w:r>
            <w:r w:rsidR="00C12D34" w:rsidRPr="00303CC0">
              <w:rPr>
                <w:rFonts w:cs="Times New Roman"/>
                <w:b/>
                <w:sz w:val="21"/>
                <w:szCs w:val="21"/>
              </w:rPr>
              <w:t xml:space="preserve">Send final briefing to speaker and Club/SIG leadership 1 week </w:t>
            </w:r>
            <w:r w:rsidR="00303CC0" w:rsidRPr="00303CC0">
              <w:rPr>
                <w:rFonts w:cs="Times New Roman"/>
                <w:b/>
                <w:sz w:val="21"/>
                <w:szCs w:val="21"/>
              </w:rPr>
              <w:t>prior to</w:t>
            </w:r>
            <w:r w:rsidR="00C12D34" w:rsidRPr="00303CC0">
              <w:rPr>
                <w:rFonts w:cs="Times New Roman"/>
                <w:b/>
                <w:sz w:val="21"/>
                <w:szCs w:val="21"/>
              </w:rPr>
              <w:t xml:space="preserve"> event.</w:t>
            </w:r>
          </w:p>
        </w:tc>
        <w:tc>
          <w:tcPr>
            <w:tcW w:w="3672" w:type="dxa"/>
            <w:vMerge/>
          </w:tcPr>
          <w:p w:rsidR="00DE5829" w:rsidRPr="00303CC0" w:rsidRDefault="00DE5829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4F5FC5" w:rsidRPr="00303CC0" w:rsidTr="006C0DB4">
        <w:tc>
          <w:tcPr>
            <w:tcW w:w="468" w:type="dxa"/>
          </w:tcPr>
          <w:p w:rsidR="004F5FC5" w:rsidRPr="00303CC0" w:rsidRDefault="004F5FC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18</w:t>
            </w:r>
          </w:p>
        </w:tc>
        <w:tc>
          <w:tcPr>
            <w:tcW w:w="6876" w:type="dxa"/>
          </w:tcPr>
          <w:p w:rsidR="004F5FC5" w:rsidRPr="00303CC0" w:rsidRDefault="004F5FC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Confirm AV and final numbers with venue and catering.</w:t>
            </w:r>
          </w:p>
        </w:tc>
        <w:tc>
          <w:tcPr>
            <w:tcW w:w="3672" w:type="dxa"/>
            <w:vMerge w:val="restart"/>
          </w:tcPr>
          <w:p w:rsidR="004F5FC5" w:rsidRPr="00303CC0" w:rsidRDefault="004F5FC5" w:rsidP="000A21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t>2 days before event</w:t>
            </w:r>
          </w:p>
          <w:p w:rsidR="004F5FC5" w:rsidRPr="00303CC0" w:rsidRDefault="004F5FC5" w:rsidP="004F5FC5">
            <w:pPr>
              <w:jc w:val="center"/>
              <w:rPr>
                <w:sz w:val="21"/>
                <w:szCs w:val="21"/>
              </w:rPr>
            </w:pPr>
          </w:p>
        </w:tc>
      </w:tr>
      <w:tr w:rsidR="004F5FC5" w:rsidRPr="00303CC0" w:rsidTr="006C0DB4">
        <w:tc>
          <w:tcPr>
            <w:tcW w:w="468" w:type="dxa"/>
          </w:tcPr>
          <w:p w:rsidR="004F5FC5" w:rsidRPr="00303CC0" w:rsidRDefault="004F5FC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19</w:t>
            </w:r>
          </w:p>
        </w:tc>
        <w:tc>
          <w:tcPr>
            <w:tcW w:w="6876" w:type="dxa"/>
          </w:tcPr>
          <w:p w:rsidR="004F5FC5" w:rsidRPr="00303CC0" w:rsidRDefault="004F5FC5" w:rsidP="00C12D34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Send event reminder to all registrants and speaker.  Consider including reminders of event details such as time, venue address, dress code, etc.</w:t>
            </w:r>
          </w:p>
        </w:tc>
        <w:tc>
          <w:tcPr>
            <w:tcW w:w="3672" w:type="dxa"/>
            <w:vMerge/>
          </w:tcPr>
          <w:p w:rsidR="004F5FC5" w:rsidRPr="00303CC0" w:rsidRDefault="004F5FC5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6C0DB4" w:rsidRPr="00303CC0" w:rsidTr="006C0DB4">
        <w:tc>
          <w:tcPr>
            <w:tcW w:w="468" w:type="dxa"/>
          </w:tcPr>
          <w:p w:rsidR="006C0DB4" w:rsidRPr="00303CC0" w:rsidRDefault="00161CDF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20</w:t>
            </w:r>
          </w:p>
        </w:tc>
        <w:tc>
          <w:tcPr>
            <w:tcW w:w="6876" w:type="dxa"/>
          </w:tcPr>
          <w:p w:rsidR="006C0DB4" w:rsidRPr="00303CC0" w:rsidRDefault="00FA53EC" w:rsidP="0061149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 xml:space="preserve">On day of event, event organizers should plan to arrive at the event approximately </w:t>
            </w:r>
            <w:r w:rsidR="00611495" w:rsidRPr="00303CC0">
              <w:rPr>
                <w:sz w:val="21"/>
                <w:szCs w:val="21"/>
              </w:rPr>
              <w:t>60-90 minutes</w:t>
            </w:r>
            <w:r w:rsidRPr="00303CC0">
              <w:rPr>
                <w:sz w:val="21"/>
                <w:szCs w:val="21"/>
              </w:rPr>
              <w:t xml:space="preserve"> prior to the </w:t>
            </w:r>
            <w:r w:rsidR="00611495" w:rsidRPr="00303CC0">
              <w:rPr>
                <w:sz w:val="21"/>
                <w:szCs w:val="21"/>
              </w:rPr>
              <w:t>suggested arrival time for event guests</w:t>
            </w:r>
            <w:r w:rsidRPr="00303CC0">
              <w:rPr>
                <w:sz w:val="21"/>
                <w:szCs w:val="21"/>
              </w:rPr>
              <w:t xml:space="preserve"> to check on all venue details, set up registration table, and test AV equipment.  If registration is being taken at the door, be sure to have a laptop to process online registrations with credit card and/or cash on hand to manage cash registrations.  Be sure to count the number of attendees. </w:t>
            </w:r>
          </w:p>
        </w:tc>
        <w:tc>
          <w:tcPr>
            <w:tcW w:w="3672" w:type="dxa"/>
          </w:tcPr>
          <w:p w:rsidR="006C0DB4" w:rsidRPr="00303CC0" w:rsidRDefault="00771245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</w:r>
            <w:r w:rsidRPr="00303CC0">
              <w:rPr>
                <w:sz w:val="21"/>
                <w:szCs w:val="21"/>
              </w:rPr>
              <w:br/>
            </w:r>
            <w:r w:rsidR="00611495" w:rsidRPr="00303CC0">
              <w:rPr>
                <w:sz w:val="21"/>
                <w:szCs w:val="21"/>
              </w:rPr>
              <w:t>Day of event</w:t>
            </w:r>
          </w:p>
        </w:tc>
      </w:tr>
      <w:tr w:rsidR="006C0DB4" w:rsidRPr="00303CC0" w:rsidTr="006C0DB4">
        <w:tc>
          <w:tcPr>
            <w:tcW w:w="468" w:type="dxa"/>
          </w:tcPr>
          <w:p w:rsidR="006C0DB4" w:rsidRPr="00303CC0" w:rsidRDefault="00161CDF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21</w:t>
            </w:r>
          </w:p>
        </w:tc>
        <w:tc>
          <w:tcPr>
            <w:tcW w:w="6876" w:type="dxa"/>
          </w:tcPr>
          <w:p w:rsidR="006C0DB4" w:rsidRPr="00303CC0" w:rsidRDefault="00FA53EC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Send post-event thank you email and survey to attendees through Survey Monkey,</w:t>
            </w:r>
            <w:r w:rsidR="00303CC0" w:rsidRPr="00303CC0">
              <w:rPr>
                <w:sz w:val="21"/>
                <w:szCs w:val="21"/>
              </w:rPr>
              <w:t xml:space="preserve"> Google Form, or other platform (optional).</w:t>
            </w:r>
          </w:p>
        </w:tc>
        <w:tc>
          <w:tcPr>
            <w:tcW w:w="3672" w:type="dxa"/>
          </w:tcPr>
          <w:p w:rsidR="006C0DB4" w:rsidRPr="00303CC0" w:rsidRDefault="00611495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Day after event</w:t>
            </w:r>
          </w:p>
        </w:tc>
      </w:tr>
      <w:tr w:rsidR="00771245" w:rsidRPr="00303CC0" w:rsidTr="006C0DB4">
        <w:tc>
          <w:tcPr>
            <w:tcW w:w="468" w:type="dxa"/>
          </w:tcPr>
          <w:p w:rsidR="00771245" w:rsidRPr="00303CC0" w:rsidRDefault="0077124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22</w:t>
            </w:r>
          </w:p>
        </w:tc>
        <w:tc>
          <w:tcPr>
            <w:tcW w:w="6876" w:type="dxa"/>
          </w:tcPr>
          <w:p w:rsidR="00771245" w:rsidRPr="00303CC0" w:rsidRDefault="0077124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Write thank you notes to any necessary parties, including speaker.</w:t>
            </w:r>
          </w:p>
        </w:tc>
        <w:tc>
          <w:tcPr>
            <w:tcW w:w="3672" w:type="dxa"/>
            <w:vMerge w:val="restart"/>
          </w:tcPr>
          <w:p w:rsidR="00771245" w:rsidRPr="00303CC0" w:rsidRDefault="00771245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  <w:t>Up to 1 week after event</w:t>
            </w:r>
          </w:p>
        </w:tc>
      </w:tr>
      <w:tr w:rsidR="00771245" w:rsidRPr="00303CC0" w:rsidTr="006C0DB4">
        <w:tc>
          <w:tcPr>
            <w:tcW w:w="468" w:type="dxa"/>
          </w:tcPr>
          <w:p w:rsidR="00771245" w:rsidRPr="00303CC0" w:rsidRDefault="0077124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23</w:t>
            </w:r>
          </w:p>
        </w:tc>
        <w:tc>
          <w:tcPr>
            <w:tcW w:w="6876" w:type="dxa"/>
          </w:tcPr>
          <w:p w:rsidR="00771245" w:rsidRPr="00303CC0" w:rsidRDefault="00771245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Post event write-up and/or photos on Club/SIG website, Facebook, Twitter, or other platforms.</w:t>
            </w:r>
          </w:p>
        </w:tc>
        <w:tc>
          <w:tcPr>
            <w:tcW w:w="3672" w:type="dxa"/>
            <w:vMerge/>
          </w:tcPr>
          <w:p w:rsidR="00771245" w:rsidRPr="00303CC0" w:rsidRDefault="00771245" w:rsidP="000A2192">
            <w:pPr>
              <w:jc w:val="center"/>
              <w:rPr>
                <w:sz w:val="21"/>
                <w:szCs w:val="21"/>
              </w:rPr>
            </w:pPr>
          </w:p>
        </w:tc>
      </w:tr>
      <w:tr w:rsidR="000A2192" w:rsidRPr="00303CC0" w:rsidTr="006C0DB4">
        <w:tc>
          <w:tcPr>
            <w:tcW w:w="468" w:type="dxa"/>
          </w:tcPr>
          <w:p w:rsidR="000A2192" w:rsidRPr="00303CC0" w:rsidRDefault="000A2192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24</w:t>
            </w:r>
          </w:p>
        </w:tc>
        <w:tc>
          <w:tcPr>
            <w:tcW w:w="6876" w:type="dxa"/>
          </w:tcPr>
          <w:p w:rsidR="000A2192" w:rsidRPr="00303CC0" w:rsidRDefault="000A2192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Pay all outstanding invoices to venue, catering, etc.</w:t>
            </w:r>
          </w:p>
        </w:tc>
        <w:tc>
          <w:tcPr>
            <w:tcW w:w="3672" w:type="dxa"/>
            <w:vMerge w:val="restart"/>
          </w:tcPr>
          <w:p w:rsidR="000A2192" w:rsidRPr="00303CC0" w:rsidRDefault="000A2192" w:rsidP="000A2192">
            <w:pPr>
              <w:jc w:val="center"/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br/>
              <w:t>Up to one month after event</w:t>
            </w:r>
          </w:p>
        </w:tc>
      </w:tr>
      <w:tr w:rsidR="000A2192" w:rsidTr="000A2192">
        <w:trPr>
          <w:trHeight w:val="116"/>
        </w:trPr>
        <w:tc>
          <w:tcPr>
            <w:tcW w:w="468" w:type="dxa"/>
          </w:tcPr>
          <w:p w:rsidR="000A2192" w:rsidRPr="00303CC0" w:rsidRDefault="000A2192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25</w:t>
            </w:r>
          </w:p>
        </w:tc>
        <w:tc>
          <w:tcPr>
            <w:tcW w:w="6876" w:type="dxa"/>
          </w:tcPr>
          <w:p w:rsidR="000A2192" w:rsidRPr="00303CC0" w:rsidRDefault="000A2192">
            <w:pPr>
              <w:rPr>
                <w:sz w:val="21"/>
                <w:szCs w:val="21"/>
              </w:rPr>
            </w:pPr>
            <w:r w:rsidRPr="00303CC0">
              <w:rPr>
                <w:sz w:val="21"/>
                <w:szCs w:val="21"/>
              </w:rPr>
              <w:t>Reflect upon event with event planning committee and, if collected, analyze survey data to think about how to improve future events.</w:t>
            </w:r>
          </w:p>
        </w:tc>
        <w:tc>
          <w:tcPr>
            <w:tcW w:w="3672" w:type="dxa"/>
            <w:vMerge/>
          </w:tcPr>
          <w:p w:rsidR="000A2192" w:rsidRDefault="000A2192" w:rsidP="000A2192">
            <w:pPr>
              <w:jc w:val="center"/>
            </w:pPr>
          </w:p>
        </w:tc>
      </w:tr>
    </w:tbl>
    <w:p w:rsidR="000A2192" w:rsidRDefault="000A2192"/>
    <w:p w:rsidR="009057F0" w:rsidRDefault="000A2192" w:rsidP="009C532F">
      <w:pPr>
        <w:jc w:val="center"/>
        <w:rPr>
          <w:b/>
          <w:u w:val="single"/>
        </w:rPr>
      </w:pPr>
      <w:r w:rsidRPr="000A2192">
        <w:rPr>
          <w:b/>
          <w:u w:val="single"/>
        </w:rPr>
        <w:lastRenderedPageBreak/>
        <w:t>Event Briefing Template</w:t>
      </w:r>
      <w:r w:rsidR="00B77FEC">
        <w:rPr>
          <w:b/>
          <w:u w:val="single"/>
        </w:rPr>
        <w:br/>
      </w:r>
    </w:p>
    <w:p w:rsidR="00C405D4" w:rsidRDefault="00C405D4" w:rsidP="007E6E69">
      <w:pPr>
        <w:rPr>
          <w:b/>
        </w:rPr>
      </w:pPr>
      <w:r w:rsidRPr="00AC434B">
        <w:rPr>
          <w:b/>
        </w:rPr>
        <w:t>Event Title:</w:t>
      </w:r>
      <w:r>
        <w:rPr>
          <w:b/>
        </w:rPr>
        <w:t xml:space="preserve"> 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 w:rsidRPr="00AC434B">
        <w:rPr>
          <w:b/>
        </w:rPr>
        <w:t>Host Organization:</w:t>
      </w:r>
      <w:r>
        <w:rPr>
          <w:b/>
        </w:rPr>
        <w:t xml:space="preserve"> 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 w:rsidRPr="00AC434B">
        <w:rPr>
          <w:b/>
        </w:rPr>
        <w:t>Event Details:</w:t>
      </w:r>
    </w:p>
    <w:p w:rsidR="00C405D4" w:rsidRPr="00C405D4" w:rsidRDefault="00C405D4" w:rsidP="00C405D4">
      <w:pPr>
        <w:pStyle w:val="ListParagraph"/>
        <w:numPr>
          <w:ilvl w:val="1"/>
          <w:numId w:val="2"/>
        </w:numPr>
        <w:rPr>
          <w:b/>
        </w:rPr>
      </w:pPr>
      <w:r w:rsidRPr="00C405D4">
        <w:rPr>
          <w:b/>
        </w:rPr>
        <w:t>Event Date: __________________</w:t>
      </w:r>
    </w:p>
    <w:p w:rsidR="00C405D4" w:rsidRPr="00A45F79" w:rsidRDefault="00C405D4" w:rsidP="00C405D4">
      <w:pPr>
        <w:pStyle w:val="ListParagraph"/>
        <w:numPr>
          <w:ilvl w:val="2"/>
          <w:numId w:val="2"/>
        </w:numPr>
      </w:pPr>
      <w:r w:rsidRPr="00A45F79">
        <w:t>Event Start Time: ______________</w:t>
      </w:r>
    </w:p>
    <w:p w:rsidR="003A4AD3" w:rsidRPr="00A45F79" w:rsidRDefault="00C405D4" w:rsidP="003A4AD3">
      <w:pPr>
        <w:pStyle w:val="ListParagraph"/>
        <w:numPr>
          <w:ilvl w:val="2"/>
          <w:numId w:val="2"/>
        </w:numPr>
      </w:pPr>
      <w:r w:rsidRPr="00A45F79">
        <w:t>Event End Time: _______________</w:t>
      </w:r>
    </w:p>
    <w:p w:rsidR="003A4AD3" w:rsidRPr="003A4AD3" w:rsidRDefault="003A4AD3" w:rsidP="003A4AD3">
      <w:pPr>
        <w:pStyle w:val="ListParagraph"/>
        <w:ind w:left="2160"/>
        <w:rPr>
          <w:b/>
        </w:rPr>
      </w:pPr>
    </w:p>
    <w:p w:rsidR="003A4AD3" w:rsidRPr="00C405D4" w:rsidRDefault="003A4AD3" w:rsidP="003A4AD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Event Location:</w:t>
      </w:r>
    </w:p>
    <w:p w:rsidR="003A4AD3" w:rsidRPr="00A45F79" w:rsidRDefault="003A4AD3" w:rsidP="003A4AD3">
      <w:pPr>
        <w:pStyle w:val="ListParagraph"/>
        <w:numPr>
          <w:ilvl w:val="2"/>
          <w:numId w:val="2"/>
        </w:numPr>
      </w:pPr>
      <w:r w:rsidRPr="00A45F79">
        <w:t>Venue Name: ___________________________________________________________</w:t>
      </w:r>
    </w:p>
    <w:p w:rsidR="003A4AD3" w:rsidRPr="00A45F79" w:rsidRDefault="003A4AD3" w:rsidP="003A4AD3">
      <w:pPr>
        <w:pStyle w:val="ListParagraph"/>
        <w:numPr>
          <w:ilvl w:val="2"/>
          <w:numId w:val="2"/>
        </w:numPr>
      </w:pPr>
      <w:r w:rsidRPr="00A45F79">
        <w:t>Venue Street Address: ____________________________________________________</w:t>
      </w:r>
      <w:r w:rsidRPr="00A45F79">
        <w:br/>
        <w:t>____________________________________________________</w:t>
      </w:r>
      <w:r w:rsidR="00D16601">
        <w:t>__________________</w:t>
      </w:r>
    </w:p>
    <w:p w:rsidR="00C405D4" w:rsidRPr="009C532F" w:rsidRDefault="003A4AD3" w:rsidP="007E6E69">
      <w:pPr>
        <w:pStyle w:val="ListParagraph"/>
        <w:numPr>
          <w:ilvl w:val="2"/>
          <w:numId w:val="2"/>
        </w:numPr>
        <w:rPr>
          <w:b/>
        </w:rPr>
      </w:pPr>
      <w:r w:rsidRPr="00A45F79">
        <w:t>Venue Website: _________________________________________________________</w:t>
      </w:r>
      <w:r w:rsidR="00822E74">
        <w:rPr>
          <w:b/>
        </w:rPr>
        <w:br/>
      </w:r>
    </w:p>
    <w:p w:rsidR="00F65CB6" w:rsidRDefault="00F65CB6" w:rsidP="009C532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Marketing/Registration:</w:t>
      </w:r>
    </w:p>
    <w:p w:rsidR="00F65CB6" w:rsidRPr="00A45F79" w:rsidRDefault="00F65CB6" w:rsidP="00F65CB6">
      <w:pPr>
        <w:pStyle w:val="ListParagraph"/>
        <w:numPr>
          <w:ilvl w:val="2"/>
          <w:numId w:val="2"/>
        </w:numPr>
      </w:pPr>
      <w:r w:rsidRPr="00A45F79">
        <w:t>Event Website: __________________________</w:t>
      </w:r>
      <w:r w:rsidR="0092087F">
        <w:t>_______________________________</w:t>
      </w:r>
    </w:p>
    <w:p w:rsidR="00F65CB6" w:rsidRPr="00A45F79" w:rsidRDefault="00F65CB6" w:rsidP="00F65CB6">
      <w:pPr>
        <w:pStyle w:val="ListParagraph"/>
        <w:numPr>
          <w:ilvl w:val="2"/>
          <w:numId w:val="2"/>
        </w:numPr>
      </w:pPr>
      <w:r w:rsidRPr="00A45F79">
        <w:t>Registration Page or Contact: ________________________</w:t>
      </w:r>
      <w:r w:rsidR="00D16601">
        <w:t>______________________</w:t>
      </w:r>
    </w:p>
    <w:p w:rsidR="00F65CB6" w:rsidRDefault="00F65CB6" w:rsidP="00F65CB6">
      <w:pPr>
        <w:pStyle w:val="ListParagraph"/>
        <w:ind w:left="2160"/>
        <w:rPr>
          <w:b/>
        </w:rPr>
      </w:pPr>
    </w:p>
    <w:p w:rsidR="009C532F" w:rsidRPr="00C405D4" w:rsidRDefault="009C532F" w:rsidP="009C532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Guest Details:</w:t>
      </w:r>
    </w:p>
    <w:p w:rsidR="009C532F" w:rsidRPr="00A45F79" w:rsidRDefault="00822E74" w:rsidP="009C532F">
      <w:pPr>
        <w:pStyle w:val="ListParagraph"/>
        <w:numPr>
          <w:ilvl w:val="2"/>
          <w:numId w:val="2"/>
        </w:numPr>
      </w:pPr>
      <w:r w:rsidRPr="00A45F79">
        <w:t>Invited Parties</w:t>
      </w:r>
      <w:r w:rsidR="00D4016F" w:rsidRPr="00A45F79">
        <w:t xml:space="preserve">/Demographics of Guests (ex: young alumni, club board members, </w:t>
      </w:r>
      <w:r w:rsidR="003B05A3" w:rsidRPr="00A45F79">
        <w:t>etc.</w:t>
      </w:r>
      <w:r w:rsidR="00D4016F" w:rsidRPr="00A45F79">
        <w:t>): ______________________________________________________________________</w:t>
      </w:r>
      <w:r w:rsidR="00D4016F" w:rsidRPr="00A45F79">
        <w:br/>
        <w:t>______________________________________________________________________</w:t>
      </w:r>
    </w:p>
    <w:p w:rsidR="00B77FEC" w:rsidRDefault="00822E74" w:rsidP="00B77FEC">
      <w:pPr>
        <w:pStyle w:val="ListParagraph"/>
        <w:numPr>
          <w:ilvl w:val="2"/>
          <w:numId w:val="2"/>
        </w:numPr>
      </w:pPr>
      <w:r w:rsidRPr="00A45F79">
        <w:t>Expected Number of Guests: _____________________________________________</w:t>
      </w:r>
      <w:r w:rsidR="00B77FEC">
        <w:t>_</w:t>
      </w:r>
    </w:p>
    <w:p w:rsidR="00B77FEC" w:rsidRPr="009335F4" w:rsidRDefault="00B77FEC" w:rsidP="00B77FEC">
      <w:pPr>
        <w:rPr>
          <w:b/>
        </w:rPr>
      </w:pPr>
      <w:r w:rsidRPr="009335F4">
        <w:rPr>
          <w:b/>
        </w:rPr>
        <w:t>Event Flow/Format: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B77FEC" w:rsidTr="00D75492">
        <w:tc>
          <w:tcPr>
            <w:tcW w:w="1458" w:type="dxa"/>
          </w:tcPr>
          <w:p w:rsidR="00B77FEC" w:rsidRPr="003B05A3" w:rsidRDefault="00B77FEC" w:rsidP="00D75492">
            <w:pPr>
              <w:rPr>
                <w:b/>
              </w:rPr>
            </w:pPr>
            <w:r w:rsidRPr="003B05A3">
              <w:rPr>
                <w:b/>
              </w:rPr>
              <w:t>Time</w:t>
            </w:r>
          </w:p>
        </w:tc>
        <w:tc>
          <w:tcPr>
            <w:tcW w:w="9558" w:type="dxa"/>
          </w:tcPr>
          <w:p w:rsidR="00B77FEC" w:rsidRPr="003B05A3" w:rsidRDefault="00B77FEC" w:rsidP="00D75492">
            <w:pPr>
              <w:rPr>
                <w:b/>
              </w:rPr>
            </w:pPr>
            <w:r w:rsidRPr="003B05A3">
              <w:rPr>
                <w:b/>
              </w:rPr>
              <w:t>Action</w:t>
            </w: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</w:rPr>
            </w:pPr>
          </w:p>
          <w:p w:rsidR="00B77FEC" w:rsidRPr="009B4486" w:rsidRDefault="00B77FEC" w:rsidP="00D75492">
            <w:pPr>
              <w:rPr>
                <w:b/>
              </w:rPr>
            </w:pP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  <w:p w:rsidR="00B77FEC" w:rsidRDefault="00B77FEC" w:rsidP="00D75492">
            <w:pPr>
              <w:rPr>
                <w:b/>
                <w:u w:val="single"/>
              </w:rPr>
            </w:pP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  <w:p w:rsidR="00B77FEC" w:rsidRDefault="00B77FEC" w:rsidP="00D75492">
            <w:pPr>
              <w:rPr>
                <w:b/>
                <w:u w:val="single"/>
              </w:rPr>
            </w:pP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  <w:p w:rsidR="00B77FEC" w:rsidRDefault="00B77FEC" w:rsidP="00D75492">
            <w:pPr>
              <w:rPr>
                <w:b/>
                <w:u w:val="single"/>
              </w:rPr>
            </w:pP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  <w:p w:rsidR="00B77FEC" w:rsidRDefault="00B77FEC" w:rsidP="00D75492">
            <w:pPr>
              <w:rPr>
                <w:b/>
                <w:u w:val="single"/>
              </w:rPr>
            </w:pP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  <w:p w:rsidR="00B77FEC" w:rsidRDefault="00B77FEC" w:rsidP="00D75492">
            <w:pPr>
              <w:rPr>
                <w:b/>
                <w:u w:val="single"/>
              </w:rPr>
            </w:pPr>
          </w:p>
        </w:tc>
      </w:tr>
      <w:tr w:rsidR="00B77FEC" w:rsidTr="00D75492">
        <w:tc>
          <w:tcPr>
            <w:tcW w:w="14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</w:tc>
        <w:tc>
          <w:tcPr>
            <w:tcW w:w="9558" w:type="dxa"/>
          </w:tcPr>
          <w:p w:rsidR="00B77FEC" w:rsidRDefault="00B77FEC" w:rsidP="00D75492">
            <w:pPr>
              <w:rPr>
                <w:b/>
                <w:u w:val="single"/>
              </w:rPr>
            </w:pPr>
          </w:p>
          <w:p w:rsidR="00B77FEC" w:rsidRDefault="00B77FEC" w:rsidP="00D75492">
            <w:pPr>
              <w:rPr>
                <w:b/>
                <w:u w:val="single"/>
              </w:rPr>
            </w:pPr>
          </w:p>
        </w:tc>
      </w:tr>
    </w:tbl>
    <w:p w:rsidR="00B77FEC" w:rsidRDefault="00B77FEC" w:rsidP="00B77FEC"/>
    <w:p w:rsidR="00B77FEC" w:rsidRPr="00A45F79" w:rsidRDefault="00B77FEC" w:rsidP="00B77FEC"/>
    <w:p w:rsidR="00B77FEC" w:rsidRDefault="00B77FEC" w:rsidP="007E6E69">
      <w:pPr>
        <w:rPr>
          <w:b/>
          <w:u w:val="single"/>
        </w:rPr>
      </w:pPr>
    </w:p>
    <w:p w:rsidR="00C405D4" w:rsidRPr="00AC434B" w:rsidRDefault="00CB4B0F" w:rsidP="007E6E69">
      <w:pPr>
        <w:rPr>
          <w:b/>
        </w:rPr>
      </w:pPr>
      <w:r w:rsidRPr="00AC434B">
        <w:rPr>
          <w:b/>
        </w:rPr>
        <w:t xml:space="preserve">Contact Information: </w:t>
      </w:r>
    </w:p>
    <w:p w:rsidR="00275E02" w:rsidRPr="00A45F79" w:rsidRDefault="0061417D" w:rsidP="00A45F79">
      <w:pPr>
        <w:pStyle w:val="ListParagraph"/>
        <w:numPr>
          <w:ilvl w:val="0"/>
          <w:numId w:val="5"/>
        </w:numPr>
        <w:rPr>
          <w:b/>
        </w:rPr>
      </w:pPr>
      <w:r w:rsidRPr="00A45F79">
        <w:rPr>
          <w:b/>
        </w:rPr>
        <w:t>Event Chair Person</w:t>
      </w:r>
      <w:r w:rsidR="00CB4B0F" w:rsidRPr="00A45F79">
        <w:rPr>
          <w:b/>
        </w:rPr>
        <w:t>:</w:t>
      </w:r>
      <w:r w:rsidR="00A45F79" w:rsidRPr="00A45F79">
        <w:rPr>
          <w:b/>
        </w:rPr>
        <w:br/>
      </w:r>
      <w:r w:rsidR="00A45F79">
        <w:tab/>
        <w:t>N</w:t>
      </w:r>
      <w:r w:rsidR="00CB4B0F" w:rsidRPr="00A45F79">
        <w:t>ame:</w:t>
      </w:r>
      <w:r w:rsidR="00CB4B0F" w:rsidRPr="00A45F79">
        <w:rPr>
          <w:u w:val="single"/>
        </w:rPr>
        <w:t xml:space="preserve"> ____________________________________________________</w:t>
      </w:r>
      <w:r w:rsidR="0007418E" w:rsidRPr="00A45F79">
        <w:br/>
      </w:r>
      <w:r w:rsidR="0007418E" w:rsidRPr="00A45F79">
        <w:tab/>
        <w:t xml:space="preserve">Title: </w:t>
      </w:r>
      <w:r w:rsidR="0007418E" w:rsidRPr="00A45F79">
        <w:rPr>
          <w:u w:val="single"/>
        </w:rPr>
        <w:t xml:space="preserve"> ______________________________________</w:t>
      </w:r>
      <w:r w:rsidRPr="00A45F79">
        <w:rPr>
          <w:u w:val="single"/>
        </w:rPr>
        <w:t>_______________</w:t>
      </w:r>
      <w:r w:rsidR="009A391E" w:rsidRPr="00A45F79">
        <w:br/>
      </w:r>
      <w:r w:rsidR="0007418E" w:rsidRPr="00A45F79">
        <w:tab/>
        <w:t>E</w:t>
      </w:r>
      <w:r w:rsidR="00CB4B0F" w:rsidRPr="00A45F79">
        <w:t>mail:</w:t>
      </w:r>
      <w:r w:rsidR="00CB4B0F" w:rsidRPr="00A45F79">
        <w:rPr>
          <w:u w:val="single"/>
        </w:rPr>
        <w:t xml:space="preserve"> ______________________________________</w:t>
      </w:r>
      <w:r w:rsidRPr="00A45F79">
        <w:rPr>
          <w:u w:val="single"/>
        </w:rPr>
        <w:t>_______________</w:t>
      </w:r>
      <w:r w:rsidR="009A391E" w:rsidRPr="00A45F79">
        <w:br/>
      </w:r>
      <w:r w:rsidR="0007418E" w:rsidRPr="00A45F79">
        <w:tab/>
        <w:t>P</w:t>
      </w:r>
      <w:r w:rsidR="00CB4B0F" w:rsidRPr="00A45F79">
        <w:t>referred Phone Number:</w:t>
      </w:r>
      <w:r w:rsidR="00CB4B0F" w:rsidRPr="00A45F79">
        <w:rPr>
          <w:u w:val="single"/>
        </w:rPr>
        <w:t xml:space="preserve"> ___________________________</w:t>
      </w:r>
      <w:r w:rsidRPr="00A45F79">
        <w:rPr>
          <w:u w:val="single"/>
        </w:rPr>
        <w:t>__________</w:t>
      </w:r>
      <w:r w:rsidRPr="00A45F79">
        <w:br/>
      </w:r>
      <w:r w:rsidR="0007418E" w:rsidRPr="00A45F79">
        <w:tab/>
        <w:t>C</w:t>
      </w:r>
      <w:r w:rsidR="00CB4B0F" w:rsidRPr="00A45F79">
        <w:t>ell Phone Number (for day of event):</w:t>
      </w:r>
      <w:r w:rsidR="00CB4B0F" w:rsidRPr="00A45F79">
        <w:rPr>
          <w:u w:val="single"/>
        </w:rPr>
        <w:t xml:space="preserve"> ___________________________</w:t>
      </w:r>
    </w:p>
    <w:p w:rsidR="00FB0C45" w:rsidRPr="00B46106" w:rsidRDefault="0061417D" w:rsidP="00B46106">
      <w:pPr>
        <w:numPr>
          <w:ilvl w:val="1"/>
          <w:numId w:val="2"/>
        </w:numPr>
        <w:rPr>
          <w:b/>
        </w:rPr>
      </w:pPr>
      <w:r>
        <w:rPr>
          <w:b/>
        </w:rPr>
        <w:t>Speaker:</w:t>
      </w:r>
      <w:r w:rsidR="00A45F79">
        <w:rPr>
          <w:b/>
        </w:rPr>
        <w:br/>
      </w:r>
      <w:r w:rsidR="00A45F79" w:rsidRPr="003B05A3">
        <w:tab/>
        <w:t>N</w:t>
      </w:r>
      <w:r w:rsidRPr="003B05A3">
        <w:t>ame:</w:t>
      </w:r>
      <w:r w:rsidRPr="003B05A3">
        <w:rPr>
          <w:u w:val="single"/>
        </w:rPr>
        <w:t xml:space="preserve"> _____________________</w:t>
      </w:r>
      <w:r w:rsidR="00FB0C45" w:rsidRPr="003B05A3">
        <w:rPr>
          <w:u w:val="single"/>
        </w:rPr>
        <w:t>_______________________________</w:t>
      </w:r>
      <w:r w:rsidRPr="003B05A3">
        <w:br/>
      </w:r>
      <w:r w:rsidRPr="003B05A3">
        <w:tab/>
        <w:t xml:space="preserve">Title: </w:t>
      </w:r>
      <w:r w:rsidRPr="003B05A3">
        <w:rPr>
          <w:u w:val="single"/>
        </w:rPr>
        <w:t xml:space="preserve"> _____________________________________________________</w:t>
      </w:r>
      <w:r w:rsidRPr="003B05A3">
        <w:br/>
      </w:r>
      <w:r w:rsidRPr="003B05A3">
        <w:tab/>
        <w:t>Email:</w:t>
      </w:r>
      <w:r w:rsidRPr="003B05A3">
        <w:rPr>
          <w:u w:val="single"/>
        </w:rPr>
        <w:t xml:space="preserve"> _____________________________________________________</w:t>
      </w:r>
      <w:r w:rsidRPr="003B05A3">
        <w:br/>
      </w:r>
      <w:r w:rsidRPr="003B05A3">
        <w:tab/>
        <w:t>Preferred Phone Number:</w:t>
      </w:r>
      <w:r w:rsidRPr="003B05A3">
        <w:rPr>
          <w:u w:val="single"/>
        </w:rPr>
        <w:t xml:space="preserve"> ___________________________</w:t>
      </w:r>
      <w:r w:rsidR="00D16601" w:rsidRPr="003B05A3">
        <w:rPr>
          <w:u w:val="single"/>
        </w:rPr>
        <w:t>_________</w:t>
      </w:r>
      <w:r w:rsidR="003B05A3">
        <w:rPr>
          <w:u w:val="single"/>
        </w:rPr>
        <w:t>_</w:t>
      </w:r>
      <w:r w:rsidRPr="003B05A3">
        <w:br/>
      </w:r>
      <w:r w:rsidRPr="003B05A3">
        <w:tab/>
        <w:t>Cell Phone Number (for day of event):</w:t>
      </w:r>
      <w:r w:rsidRPr="003B05A3">
        <w:rPr>
          <w:u w:val="single"/>
        </w:rPr>
        <w:t xml:space="preserve"> </w:t>
      </w:r>
      <w:r w:rsidR="00D16601" w:rsidRPr="003B05A3">
        <w:rPr>
          <w:u w:val="single"/>
        </w:rPr>
        <w:t>__________________________</w:t>
      </w:r>
      <w:r w:rsidR="003B05A3">
        <w:rPr>
          <w:u w:val="single"/>
        </w:rPr>
        <w:t>_</w:t>
      </w:r>
    </w:p>
    <w:p w:rsidR="009B4486" w:rsidRPr="00AC434B" w:rsidRDefault="004F5B2B" w:rsidP="007E6E69">
      <w:pPr>
        <w:numPr>
          <w:ilvl w:val="1"/>
          <w:numId w:val="2"/>
        </w:numPr>
        <w:rPr>
          <w:b/>
          <w:u w:val="single"/>
        </w:rPr>
      </w:pPr>
      <w:r w:rsidRPr="00FB0C45">
        <w:rPr>
          <w:b/>
        </w:rPr>
        <w:t>Venue Contact:</w:t>
      </w:r>
      <w:r w:rsidR="00FB0C45" w:rsidRPr="00FB0C45">
        <w:rPr>
          <w:b/>
        </w:rPr>
        <w:br/>
      </w:r>
      <w:r w:rsidR="00FB0C45" w:rsidRPr="003B05A3">
        <w:tab/>
        <w:t>Name:</w:t>
      </w:r>
      <w:r w:rsidR="00FB0C45" w:rsidRPr="003B05A3">
        <w:rPr>
          <w:u w:val="single"/>
        </w:rPr>
        <w:t xml:space="preserve"> ____________________________________________________</w:t>
      </w:r>
      <w:r w:rsidR="00FB0C45" w:rsidRPr="003B05A3">
        <w:br/>
      </w:r>
      <w:r w:rsidR="00FB0C45" w:rsidRPr="003B05A3">
        <w:tab/>
        <w:t xml:space="preserve">Title: </w:t>
      </w:r>
      <w:r w:rsidR="00FB0C45" w:rsidRPr="003B05A3">
        <w:rPr>
          <w:u w:val="single"/>
        </w:rPr>
        <w:t xml:space="preserve"> _____________________________________________________</w:t>
      </w:r>
      <w:r w:rsidR="00FB0C45" w:rsidRPr="003B05A3">
        <w:br/>
      </w:r>
      <w:r w:rsidR="00FB0C45" w:rsidRPr="003B05A3">
        <w:tab/>
        <w:t>Email:</w:t>
      </w:r>
      <w:r w:rsidR="00FB0C45" w:rsidRPr="003B05A3">
        <w:rPr>
          <w:u w:val="single"/>
        </w:rPr>
        <w:t xml:space="preserve"> ______________________________________</w:t>
      </w:r>
      <w:r w:rsidR="00D16601" w:rsidRPr="003B05A3">
        <w:rPr>
          <w:u w:val="single"/>
        </w:rPr>
        <w:t>_______________</w:t>
      </w:r>
      <w:r w:rsidR="00FB0C45" w:rsidRPr="003B05A3">
        <w:br/>
      </w:r>
      <w:r w:rsidR="00FB0C45" w:rsidRPr="003B05A3">
        <w:tab/>
        <w:t>Preferred Phone Number:</w:t>
      </w:r>
      <w:r w:rsidR="00FB0C45" w:rsidRPr="003B05A3">
        <w:rPr>
          <w:u w:val="single"/>
        </w:rPr>
        <w:t xml:space="preserve"> ___________________________</w:t>
      </w:r>
      <w:r w:rsidR="00D16601" w:rsidRPr="003B05A3">
        <w:rPr>
          <w:u w:val="single"/>
        </w:rPr>
        <w:t>_________</w:t>
      </w:r>
      <w:r w:rsidR="003B05A3">
        <w:rPr>
          <w:u w:val="single"/>
        </w:rPr>
        <w:t>_</w:t>
      </w:r>
      <w:r w:rsidR="00FB0C45" w:rsidRPr="003B05A3">
        <w:br/>
      </w:r>
      <w:r w:rsidR="00FB0C45" w:rsidRPr="003B05A3">
        <w:tab/>
        <w:t>Cell Phone Number (for day of event):</w:t>
      </w:r>
      <w:r w:rsidR="00FB0C45" w:rsidRPr="003B05A3">
        <w:rPr>
          <w:u w:val="single"/>
        </w:rPr>
        <w:t xml:space="preserve"> </w:t>
      </w:r>
      <w:r w:rsidR="00D16601" w:rsidRPr="003B05A3">
        <w:rPr>
          <w:u w:val="single"/>
        </w:rPr>
        <w:t>__________________________</w:t>
      </w:r>
      <w:r w:rsidR="003B05A3">
        <w:rPr>
          <w:u w:val="single"/>
        </w:rPr>
        <w:t>_</w:t>
      </w:r>
    </w:p>
    <w:p w:rsidR="00C251F1" w:rsidRPr="00C251F1" w:rsidRDefault="001A4659" w:rsidP="00C251F1">
      <w:pPr>
        <w:rPr>
          <w:b/>
        </w:rPr>
      </w:pPr>
      <w:r w:rsidRPr="00AC434B">
        <w:rPr>
          <w:b/>
        </w:rPr>
        <w:t>Notes (this section can include any miscellaneous information, some suggestions are included below):</w:t>
      </w:r>
    </w:p>
    <w:p w:rsidR="00830E65" w:rsidRPr="00830E65" w:rsidRDefault="00830E65" w:rsidP="004F5B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Price of event</w:t>
      </w:r>
    </w:p>
    <w:p w:rsidR="004F5B2B" w:rsidRPr="001A4659" w:rsidRDefault="00830E65" w:rsidP="004F5B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Parking i</w:t>
      </w:r>
      <w:r w:rsidR="001A4659">
        <w:t>nformation</w:t>
      </w:r>
    </w:p>
    <w:p w:rsidR="001A4659" w:rsidRPr="001A4659" w:rsidRDefault="001A4659" w:rsidP="004F5B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Dress</w:t>
      </w:r>
      <w:r w:rsidR="00830E65">
        <w:t xml:space="preserve"> c</w:t>
      </w:r>
      <w:r>
        <w:t>ode</w:t>
      </w:r>
    </w:p>
    <w:p w:rsidR="001A4659" w:rsidRPr="001A4659" w:rsidRDefault="001A4659" w:rsidP="004F5B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Menu</w:t>
      </w:r>
      <w:r w:rsidR="00B14801">
        <w:t xml:space="preserve"> (including any special dietary requests)</w:t>
      </w:r>
    </w:p>
    <w:p w:rsidR="001A4659" w:rsidRPr="00830E65" w:rsidRDefault="00C251F1" w:rsidP="004F5B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Room set-u</w:t>
      </w:r>
      <w:r w:rsidR="00830E65">
        <w:t>p/d</w:t>
      </w:r>
      <w:r w:rsidR="001A4659">
        <w:t>iagram</w:t>
      </w:r>
      <w:r>
        <w:t xml:space="preserve"> and/or seating chart</w:t>
      </w:r>
    </w:p>
    <w:p w:rsidR="00C251F1" w:rsidRPr="00C251F1" w:rsidRDefault="00830E65" w:rsidP="00C251F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AV needs</w:t>
      </w:r>
      <w:r w:rsidR="00C251F1">
        <w:t xml:space="preserve"> of speaker/club</w:t>
      </w:r>
    </w:p>
    <w:p w:rsidR="00C251F1" w:rsidRPr="00C251F1" w:rsidRDefault="00C251F1" w:rsidP="00C251F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Talking points for welcoming speaker</w:t>
      </w:r>
    </w:p>
    <w:p w:rsidR="001A4659" w:rsidRPr="004F5B2B" w:rsidRDefault="001A4659" w:rsidP="00A45F79">
      <w:pPr>
        <w:pStyle w:val="ListParagraph"/>
        <w:ind w:left="1800"/>
        <w:rPr>
          <w:b/>
          <w:u w:val="single"/>
        </w:rPr>
      </w:pPr>
    </w:p>
    <w:sectPr w:rsidR="001A4659" w:rsidRPr="004F5B2B" w:rsidSect="006C0DB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CA" w:rsidRDefault="004118CA" w:rsidP="006C0DB4">
      <w:pPr>
        <w:spacing w:after="0" w:line="240" w:lineRule="auto"/>
      </w:pPr>
      <w:r>
        <w:separator/>
      </w:r>
    </w:p>
  </w:endnote>
  <w:endnote w:type="continuationSeparator" w:id="0">
    <w:p w:rsidR="004118CA" w:rsidRDefault="004118CA" w:rsidP="006C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CA" w:rsidRDefault="004118CA" w:rsidP="006C0DB4">
      <w:pPr>
        <w:spacing w:after="0" w:line="240" w:lineRule="auto"/>
      </w:pPr>
      <w:r>
        <w:separator/>
      </w:r>
    </w:p>
  </w:footnote>
  <w:footnote w:type="continuationSeparator" w:id="0">
    <w:p w:rsidR="004118CA" w:rsidRDefault="004118CA" w:rsidP="006C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92" w:rsidRPr="000A2192" w:rsidRDefault="000A2192">
    <w:pPr>
      <w:pStyle w:val="Header"/>
      <w:rPr>
        <w:b/>
      </w:rPr>
    </w:pPr>
    <w:r w:rsidRPr="000A2192">
      <w:rPr>
        <w:b/>
      </w:rPr>
      <w:t xml:space="preserve">HAA Event Planning </w:t>
    </w:r>
    <w:r>
      <w:rPr>
        <w:b/>
      </w:rPr>
      <w:t>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2E"/>
    <w:multiLevelType w:val="hybridMultilevel"/>
    <w:tmpl w:val="03C6FA78"/>
    <w:lvl w:ilvl="0" w:tplc="93468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4D85"/>
    <w:multiLevelType w:val="hybridMultilevel"/>
    <w:tmpl w:val="7B7A69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F60DE"/>
    <w:multiLevelType w:val="hybridMultilevel"/>
    <w:tmpl w:val="DCE4AD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45EC3"/>
    <w:multiLevelType w:val="hybridMultilevel"/>
    <w:tmpl w:val="443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03DFB"/>
    <w:multiLevelType w:val="hybridMultilevel"/>
    <w:tmpl w:val="EA3E1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7418E"/>
    <w:rsid w:val="000A2192"/>
    <w:rsid w:val="000B3238"/>
    <w:rsid w:val="00161CDF"/>
    <w:rsid w:val="001A4659"/>
    <w:rsid w:val="00260CB0"/>
    <w:rsid w:val="00275E02"/>
    <w:rsid w:val="002904B2"/>
    <w:rsid w:val="0029232C"/>
    <w:rsid w:val="00303CC0"/>
    <w:rsid w:val="003A4AD3"/>
    <w:rsid w:val="003B05A3"/>
    <w:rsid w:val="003D2FCB"/>
    <w:rsid w:val="004118CA"/>
    <w:rsid w:val="00464E43"/>
    <w:rsid w:val="00483DE4"/>
    <w:rsid w:val="004F5B2B"/>
    <w:rsid w:val="004F5FC5"/>
    <w:rsid w:val="00535D6B"/>
    <w:rsid w:val="00570E50"/>
    <w:rsid w:val="00611495"/>
    <w:rsid w:val="0061417D"/>
    <w:rsid w:val="006A2227"/>
    <w:rsid w:val="006C0DB4"/>
    <w:rsid w:val="006D42DD"/>
    <w:rsid w:val="007629B5"/>
    <w:rsid w:val="00771245"/>
    <w:rsid w:val="007B4B16"/>
    <w:rsid w:val="007E6E69"/>
    <w:rsid w:val="00822E74"/>
    <w:rsid w:val="00824957"/>
    <w:rsid w:val="00830E65"/>
    <w:rsid w:val="008A3528"/>
    <w:rsid w:val="008D5116"/>
    <w:rsid w:val="009057F0"/>
    <w:rsid w:val="00920083"/>
    <w:rsid w:val="0092087F"/>
    <w:rsid w:val="009335F4"/>
    <w:rsid w:val="00975132"/>
    <w:rsid w:val="009833C9"/>
    <w:rsid w:val="009A391E"/>
    <w:rsid w:val="009B4486"/>
    <w:rsid w:val="009C532F"/>
    <w:rsid w:val="00A22A5F"/>
    <w:rsid w:val="00A45F79"/>
    <w:rsid w:val="00A62BE7"/>
    <w:rsid w:val="00A62CCA"/>
    <w:rsid w:val="00AC051D"/>
    <w:rsid w:val="00AC434B"/>
    <w:rsid w:val="00B01986"/>
    <w:rsid w:val="00B14801"/>
    <w:rsid w:val="00B46106"/>
    <w:rsid w:val="00B77FEC"/>
    <w:rsid w:val="00BD32A6"/>
    <w:rsid w:val="00C12D34"/>
    <w:rsid w:val="00C251F1"/>
    <w:rsid w:val="00C405D4"/>
    <w:rsid w:val="00C91984"/>
    <w:rsid w:val="00CB4B0F"/>
    <w:rsid w:val="00CB7526"/>
    <w:rsid w:val="00D16601"/>
    <w:rsid w:val="00D4016F"/>
    <w:rsid w:val="00DE5829"/>
    <w:rsid w:val="00DF3EF9"/>
    <w:rsid w:val="00F659F9"/>
    <w:rsid w:val="00F65CB6"/>
    <w:rsid w:val="00F928E2"/>
    <w:rsid w:val="00FA53EC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B4"/>
  </w:style>
  <w:style w:type="paragraph" w:styleId="Footer">
    <w:name w:val="footer"/>
    <w:basedOn w:val="Normal"/>
    <w:link w:val="FooterChar"/>
    <w:uiPriority w:val="99"/>
    <w:unhideWhenUsed/>
    <w:rsid w:val="006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B4"/>
  </w:style>
  <w:style w:type="paragraph" w:styleId="ListParagraph">
    <w:name w:val="List Paragraph"/>
    <w:basedOn w:val="Normal"/>
    <w:uiPriority w:val="34"/>
    <w:qFormat/>
    <w:rsid w:val="00535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B4"/>
  </w:style>
  <w:style w:type="paragraph" w:styleId="Footer">
    <w:name w:val="footer"/>
    <w:basedOn w:val="Normal"/>
    <w:link w:val="FooterChar"/>
    <w:uiPriority w:val="99"/>
    <w:unhideWhenUsed/>
    <w:rsid w:val="006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B4"/>
  </w:style>
  <w:style w:type="paragraph" w:styleId="ListParagraph">
    <w:name w:val="List Paragraph"/>
    <w:basedOn w:val="Normal"/>
    <w:uiPriority w:val="34"/>
    <w:qFormat/>
    <w:rsid w:val="00535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_king@harva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Gelinas, Sandra E</dc:creator>
  <cp:lastModifiedBy>UIS</cp:lastModifiedBy>
  <cp:revision>2</cp:revision>
  <cp:lastPrinted>2014-07-08T14:49:00Z</cp:lastPrinted>
  <dcterms:created xsi:type="dcterms:W3CDTF">2014-07-22T19:13:00Z</dcterms:created>
  <dcterms:modified xsi:type="dcterms:W3CDTF">2014-07-22T19:13:00Z</dcterms:modified>
</cp:coreProperties>
</file>